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0F11A" w14:textId="77777777" w:rsidR="0076357A" w:rsidRPr="0076357A" w:rsidRDefault="0076357A" w:rsidP="0076357A">
      <w:pPr>
        <w:widowControl w:val="0"/>
        <w:autoSpaceDE w:val="0"/>
        <w:autoSpaceDN w:val="0"/>
        <w:adjustRightInd w:val="0"/>
        <w:jc w:val="center"/>
        <w:rPr>
          <w:rFonts w:ascii="Georgia" w:hAnsi="Georgia" w:cs="Oxygen-Bold"/>
          <w:b/>
          <w:bCs/>
          <w:color w:val="2A7491"/>
        </w:rPr>
      </w:pPr>
      <w:r w:rsidRPr="0076357A">
        <w:rPr>
          <w:rFonts w:ascii="Georgia" w:hAnsi="Georgia" w:cs="Oxygen-Bold"/>
          <w:b/>
          <w:bCs/>
          <w:color w:val="2A7491"/>
        </w:rPr>
        <w:t>CHARLIE VETTINER LADIES GOLF CLUB</w:t>
      </w:r>
    </w:p>
    <w:p w14:paraId="16CE79FE" w14:textId="77777777" w:rsidR="0076357A" w:rsidRPr="0076357A" w:rsidRDefault="0076357A" w:rsidP="0076357A">
      <w:pPr>
        <w:widowControl w:val="0"/>
        <w:autoSpaceDE w:val="0"/>
        <w:autoSpaceDN w:val="0"/>
        <w:adjustRightInd w:val="0"/>
        <w:jc w:val="center"/>
        <w:rPr>
          <w:rFonts w:ascii="Georgia" w:hAnsi="Georgia" w:cs="Oxygen-Bold"/>
          <w:b/>
          <w:bCs/>
          <w:color w:val="2A7491"/>
        </w:rPr>
      </w:pPr>
      <w:r w:rsidRPr="0076357A">
        <w:rPr>
          <w:rFonts w:ascii="Georgia" w:hAnsi="Georgia" w:cs="Oxygen-Bold"/>
          <w:b/>
          <w:bCs/>
          <w:color w:val="2A7491"/>
        </w:rPr>
        <w:t>Standing &amp; Local Rules</w:t>
      </w:r>
    </w:p>
    <w:p w14:paraId="0A2ACF62" w14:textId="77777777" w:rsidR="00AF0C1B" w:rsidRPr="0076357A" w:rsidRDefault="0076357A" w:rsidP="0076357A">
      <w:pPr>
        <w:jc w:val="center"/>
        <w:rPr>
          <w:rFonts w:ascii="Georgia" w:hAnsi="Georgia" w:cs="Oxygen-Bold"/>
          <w:b/>
          <w:bCs/>
          <w:color w:val="2A7491"/>
        </w:rPr>
      </w:pPr>
      <w:r w:rsidRPr="0076357A">
        <w:rPr>
          <w:rFonts w:ascii="Georgia" w:hAnsi="Georgia" w:cs="Oxygen-Bold"/>
          <w:b/>
          <w:bCs/>
          <w:color w:val="2A7491"/>
        </w:rPr>
        <w:t>Adopted March 26, 2014</w:t>
      </w:r>
    </w:p>
    <w:p w14:paraId="2762885E" w14:textId="77777777" w:rsidR="0076357A" w:rsidRPr="0076357A" w:rsidRDefault="0076357A" w:rsidP="0076357A">
      <w:pPr>
        <w:jc w:val="center"/>
        <w:rPr>
          <w:rFonts w:ascii="Georgia" w:hAnsi="Georgia" w:cs="Oxygen-Bold"/>
          <w:b/>
          <w:bCs/>
          <w:color w:val="2A7491"/>
        </w:rPr>
      </w:pPr>
    </w:p>
    <w:p w14:paraId="0A16469C" w14:textId="77777777" w:rsidR="0076357A" w:rsidRPr="0076357A" w:rsidRDefault="0076357A" w:rsidP="0076357A">
      <w:pPr>
        <w:widowControl w:val="0"/>
        <w:autoSpaceDE w:val="0"/>
        <w:autoSpaceDN w:val="0"/>
        <w:adjustRightInd w:val="0"/>
        <w:rPr>
          <w:rFonts w:ascii="Georgia" w:hAnsi="Georgia" w:cs="Oxygen-Regular"/>
          <w:i/>
          <w:color w:val="2A7491"/>
        </w:rPr>
      </w:pPr>
      <w:r w:rsidRPr="0076357A">
        <w:rPr>
          <w:rFonts w:ascii="Georgia" w:hAnsi="Georgia" w:cs="Oxygen-Bold"/>
          <w:b/>
          <w:bCs/>
          <w:i/>
          <w:color w:val="2A7491"/>
        </w:rPr>
        <w:t xml:space="preserve">Standing Rules of Charlie </w:t>
      </w:r>
      <w:proofErr w:type="spellStart"/>
      <w:r w:rsidRPr="0076357A">
        <w:rPr>
          <w:rFonts w:ascii="Georgia" w:hAnsi="Georgia" w:cs="Oxygen-Bold"/>
          <w:b/>
          <w:bCs/>
          <w:i/>
          <w:color w:val="2A7491"/>
        </w:rPr>
        <w:t>Vettiner</w:t>
      </w:r>
      <w:proofErr w:type="spellEnd"/>
      <w:r w:rsidRPr="0076357A">
        <w:rPr>
          <w:rFonts w:ascii="Georgia" w:hAnsi="Georgia" w:cs="Oxygen-Bold"/>
          <w:b/>
          <w:bCs/>
          <w:i/>
          <w:color w:val="2A7491"/>
        </w:rPr>
        <w:t xml:space="preserve"> Ladies Golf Club ("CVLGC") ﻿</w:t>
      </w:r>
    </w:p>
    <w:p w14:paraId="139F7497" w14:textId="77777777" w:rsidR="0076357A" w:rsidRPr="0076357A" w:rsidRDefault="0076357A" w:rsidP="0076357A">
      <w:pPr>
        <w:widowControl w:val="0"/>
        <w:autoSpaceDE w:val="0"/>
        <w:autoSpaceDN w:val="0"/>
        <w:adjustRightInd w:val="0"/>
        <w:rPr>
          <w:rFonts w:ascii="Georgia" w:hAnsi="Georgia" w:cs="Oxygen-Regular"/>
          <w:i/>
          <w:color w:val="2A7491"/>
        </w:rPr>
      </w:pPr>
    </w:p>
    <w:p w14:paraId="674874E2"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1</w:t>
      </w:r>
      <w:r w:rsidRPr="0076357A">
        <w:rPr>
          <w:rFonts w:ascii="Georgia" w:hAnsi="Georgia" w:cs="Oxygen-Regular"/>
          <w:color w:val="2A7491"/>
        </w:rPr>
        <w:t>.</w:t>
      </w:r>
      <w:r w:rsidRPr="0076357A">
        <w:rPr>
          <w:rFonts w:ascii="Georgia" w:hAnsi="Georgia" w:cs="Oxygen-Regular"/>
          <w:color w:val="2A7491"/>
        </w:rPr>
        <w:t xml:space="preserve"> </w:t>
      </w:r>
      <w:r>
        <w:rPr>
          <w:rFonts w:ascii="Georgia" w:hAnsi="Georgia" w:cs="Oxygen-Regular"/>
          <w:color w:val="2A7491"/>
        </w:rPr>
        <w:t xml:space="preserve">  </w:t>
      </w:r>
      <w:r w:rsidRPr="0076357A">
        <w:rPr>
          <w:rFonts w:ascii="Georgia" w:hAnsi="Georgia" w:cs="Oxygen-Regular"/>
          <w:color w:val="2A7491"/>
        </w:rPr>
        <w:t>League play begins in April and ends in October.</w:t>
      </w:r>
    </w:p>
    <w:p w14:paraId="61B8EC7F" w14:textId="77777777" w:rsidR="0076357A" w:rsidRPr="0076357A" w:rsidRDefault="0076357A" w:rsidP="0076357A">
      <w:pPr>
        <w:widowControl w:val="0"/>
        <w:autoSpaceDE w:val="0"/>
        <w:autoSpaceDN w:val="0"/>
        <w:adjustRightInd w:val="0"/>
        <w:rPr>
          <w:rFonts w:ascii="Georgia" w:hAnsi="Georgia" w:cs="Oxygen-Regular"/>
          <w:color w:val="2A7491"/>
        </w:rPr>
      </w:pPr>
    </w:p>
    <w:p w14:paraId="0E55C1A5"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2. </w:t>
      </w:r>
      <w:r>
        <w:rPr>
          <w:rFonts w:ascii="Georgia" w:hAnsi="Georgia" w:cs="Oxygen-Regular"/>
          <w:color w:val="2A7491"/>
        </w:rPr>
        <w:t xml:space="preserve">  </w:t>
      </w:r>
      <w:r w:rsidRPr="0076357A">
        <w:rPr>
          <w:rFonts w:ascii="Georgia" w:hAnsi="Georgia" w:cs="Oxygen-Regular"/>
          <w:color w:val="2A7491"/>
        </w:rPr>
        <w:t>Decision of the Club Pro shall be final in all cases.</w:t>
      </w:r>
    </w:p>
    <w:p w14:paraId="0AF293F0" w14:textId="77777777" w:rsidR="0076357A" w:rsidRPr="0076357A" w:rsidRDefault="0076357A" w:rsidP="0076357A">
      <w:pPr>
        <w:widowControl w:val="0"/>
        <w:autoSpaceDE w:val="0"/>
        <w:autoSpaceDN w:val="0"/>
        <w:adjustRightInd w:val="0"/>
        <w:rPr>
          <w:rFonts w:ascii="Georgia" w:hAnsi="Georgia" w:cs="Oxygen-Regular"/>
          <w:color w:val="2A7491"/>
        </w:rPr>
      </w:pPr>
    </w:p>
    <w:p w14:paraId="17220C1F"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3. </w:t>
      </w:r>
      <w:r>
        <w:rPr>
          <w:rFonts w:ascii="Georgia" w:hAnsi="Georgia" w:cs="Oxygen-Regular"/>
          <w:color w:val="2A7491"/>
        </w:rPr>
        <w:t xml:space="preserve">  </w:t>
      </w:r>
      <w:r w:rsidRPr="0076357A">
        <w:rPr>
          <w:rFonts w:ascii="Georgia" w:hAnsi="Georgia" w:cs="Oxygen-Regular"/>
          <w:color w:val="2A7491"/>
        </w:rPr>
        <w:t xml:space="preserve">Each member is responsible for establishing a handicap at Charlie </w:t>
      </w:r>
      <w:proofErr w:type="spellStart"/>
      <w:r w:rsidRPr="0076357A">
        <w:rPr>
          <w:rFonts w:ascii="Georgia" w:hAnsi="Georgia" w:cs="Oxygen-Regular"/>
          <w:color w:val="2A7491"/>
        </w:rPr>
        <w:t>Vettiner</w:t>
      </w:r>
      <w:proofErr w:type="spellEnd"/>
      <w:r w:rsidRPr="0076357A">
        <w:rPr>
          <w:rFonts w:ascii="Georgia" w:hAnsi="Georgia" w:cs="Oxygen-Regular"/>
          <w:color w:val="2A7491"/>
        </w:rPr>
        <w:t xml:space="preserve"> Golf Course ("</w:t>
      </w:r>
      <w:proofErr w:type="spellStart"/>
      <w:r w:rsidRPr="0076357A">
        <w:rPr>
          <w:rFonts w:ascii="Georgia" w:hAnsi="Georgia" w:cs="Oxygen-Regular"/>
          <w:color w:val="2A7491"/>
        </w:rPr>
        <w:t>Vettiner</w:t>
      </w:r>
      <w:proofErr w:type="spellEnd"/>
      <w:r w:rsidRPr="0076357A">
        <w:rPr>
          <w:rFonts w:ascii="Georgia" w:hAnsi="Georgia" w:cs="Oxygen-Regular"/>
          <w:color w:val="2A7491"/>
        </w:rPr>
        <w:t>") or at another accredited club.</w:t>
      </w:r>
    </w:p>
    <w:p w14:paraId="1037C201" w14:textId="77777777" w:rsidR="0076357A" w:rsidRPr="0076357A" w:rsidRDefault="0076357A" w:rsidP="0076357A">
      <w:pPr>
        <w:widowControl w:val="0"/>
        <w:autoSpaceDE w:val="0"/>
        <w:autoSpaceDN w:val="0"/>
        <w:adjustRightInd w:val="0"/>
        <w:rPr>
          <w:rFonts w:ascii="Georgia" w:hAnsi="Georgia" w:cs="Oxygen-Regular"/>
          <w:color w:val="2A7491"/>
        </w:rPr>
      </w:pPr>
    </w:p>
    <w:p w14:paraId="461A5171"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4. </w:t>
      </w:r>
      <w:r>
        <w:rPr>
          <w:rFonts w:ascii="Georgia" w:hAnsi="Georgia" w:cs="Oxygen-Regular"/>
          <w:color w:val="2A7491"/>
        </w:rPr>
        <w:t xml:space="preserve">  </w:t>
      </w:r>
      <w:r w:rsidRPr="0076357A">
        <w:rPr>
          <w:rFonts w:ascii="Georgia" w:hAnsi="Georgia" w:cs="Oxygen-Regular"/>
          <w:color w:val="2A7491"/>
        </w:rPr>
        <w:t>New members without a handicap must turn in five (5) scores from any course(s) to qualify to play in the game of the week ("GOW") events that require handicaps. A temporary handicap may be computed by the Club Pro by using these five (5) scores.</w:t>
      </w:r>
    </w:p>
    <w:p w14:paraId="7AB334EA" w14:textId="77777777" w:rsidR="0076357A" w:rsidRPr="0076357A" w:rsidRDefault="0076357A" w:rsidP="0076357A">
      <w:pPr>
        <w:widowControl w:val="0"/>
        <w:autoSpaceDE w:val="0"/>
        <w:autoSpaceDN w:val="0"/>
        <w:adjustRightInd w:val="0"/>
        <w:rPr>
          <w:rFonts w:ascii="Georgia" w:hAnsi="Georgia" w:cs="Oxygen-Regular"/>
          <w:color w:val="2A7491"/>
        </w:rPr>
      </w:pPr>
    </w:p>
    <w:p w14:paraId="4801DF2E"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5. </w:t>
      </w:r>
      <w:r>
        <w:rPr>
          <w:rFonts w:ascii="Georgia" w:hAnsi="Georgia" w:cs="Oxygen-Regular"/>
          <w:color w:val="2A7491"/>
        </w:rPr>
        <w:t xml:space="preserve">  </w:t>
      </w:r>
      <w:r w:rsidRPr="0076357A">
        <w:rPr>
          <w:rFonts w:ascii="Georgia" w:hAnsi="Georgia" w:cs="Oxygen-Regular"/>
          <w:color w:val="2A7491"/>
        </w:rPr>
        <w:t>Each member is responsible for signing in on the GOW sheets before beginning play.</w:t>
      </w:r>
    </w:p>
    <w:p w14:paraId="0ADBD064" w14:textId="77777777" w:rsidR="0076357A" w:rsidRPr="0076357A" w:rsidRDefault="0076357A" w:rsidP="0076357A">
      <w:pPr>
        <w:widowControl w:val="0"/>
        <w:autoSpaceDE w:val="0"/>
        <w:autoSpaceDN w:val="0"/>
        <w:adjustRightInd w:val="0"/>
        <w:rPr>
          <w:rFonts w:ascii="Georgia" w:hAnsi="Georgia" w:cs="Oxygen-Regular"/>
          <w:color w:val="2A7491"/>
        </w:rPr>
      </w:pPr>
    </w:p>
    <w:p w14:paraId="2DD6364A"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6. </w:t>
      </w:r>
      <w:r>
        <w:rPr>
          <w:rFonts w:ascii="Georgia" w:hAnsi="Georgia" w:cs="Oxygen-Regular"/>
          <w:color w:val="2A7491"/>
        </w:rPr>
        <w:t xml:space="preserve">  </w:t>
      </w:r>
      <w:r w:rsidRPr="0076357A">
        <w:rPr>
          <w:rFonts w:ascii="Georgia" w:hAnsi="Georgia" w:cs="Oxygen-Regular"/>
          <w:color w:val="2A7491"/>
        </w:rPr>
        <w:t>Each member is responsible for posting her score on the GOW sheets after completion of league play.</w:t>
      </w:r>
    </w:p>
    <w:p w14:paraId="0DED83EF" w14:textId="77777777" w:rsidR="0076357A" w:rsidRPr="0076357A" w:rsidRDefault="0076357A" w:rsidP="0076357A">
      <w:pPr>
        <w:widowControl w:val="0"/>
        <w:autoSpaceDE w:val="0"/>
        <w:autoSpaceDN w:val="0"/>
        <w:adjustRightInd w:val="0"/>
        <w:rPr>
          <w:rFonts w:ascii="Georgia" w:hAnsi="Georgia" w:cs="Oxygen-Regular"/>
          <w:color w:val="2A7491"/>
        </w:rPr>
      </w:pPr>
    </w:p>
    <w:p w14:paraId="6BEB3380"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7. </w:t>
      </w:r>
      <w:r>
        <w:rPr>
          <w:rFonts w:ascii="Georgia" w:hAnsi="Georgia" w:cs="Oxygen-Regular"/>
          <w:color w:val="2A7491"/>
        </w:rPr>
        <w:t xml:space="preserve">  </w:t>
      </w:r>
      <w:r w:rsidRPr="0076357A">
        <w:rPr>
          <w:rFonts w:ascii="Georgia" w:hAnsi="Georgia" w:cs="Oxygen-Regular"/>
          <w:color w:val="2A7491"/>
        </w:rPr>
        <w:t xml:space="preserve">Each member is responsible for adjusting her score before posting on GHIN. (This is for handicap purposes only.) </w:t>
      </w:r>
    </w:p>
    <w:p w14:paraId="3923A0DF" w14:textId="77777777" w:rsidR="0076357A" w:rsidRPr="0076357A" w:rsidRDefault="0076357A" w:rsidP="0076357A">
      <w:pPr>
        <w:widowControl w:val="0"/>
        <w:autoSpaceDE w:val="0"/>
        <w:autoSpaceDN w:val="0"/>
        <w:adjustRightInd w:val="0"/>
        <w:rPr>
          <w:rFonts w:ascii="Georgia" w:hAnsi="Georgia" w:cs="Oxygen-Regular"/>
          <w:color w:val="2A7491"/>
        </w:rPr>
      </w:pPr>
    </w:p>
    <w:p w14:paraId="26DF7018"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8. </w:t>
      </w:r>
      <w:r>
        <w:rPr>
          <w:rFonts w:ascii="Georgia" w:hAnsi="Georgia" w:cs="Oxygen-Regular"/>
          <w:color w:val="2A7491"/>
        </w:rPr>
        <w:t xml:space="preserve">  </w:t>
      </w:r>
      <w:r w:rsidRPr="0076357A">
        <w:rPr>
          <w:rFonts w:ascii="Georgia" w:hAnsi="Georgia" w:cs="Oxygen-Regular"/>
          <w:color w:val="2A7491"/>
        </w:rPr>
        <w:t xml:space="preserve">In the event of ties in a GOW event, each member who tied for first is paid $3.00. </w:t>
      </w:r>
    </w:p>
    <w:p w14:paraId="64DBFD77" w14:textId="77777777" w:rsidR="0076357A" w:rsidRPr="0076357A" w:rsidRDefault="0076357A" w:rsidP="0076357A">
      <w:pPr>
        <w:widowControl w:val="0"/>
        <w:autoSpaceDE w:val="0"/>
        <w:autoSpaceDN w:val="0"/>
        <w:adjustRightInd w:val="0"/>
        <w:rPr>
          <w:rFonts w:ascii="Georgia" w:hAnsi="Georgia" w:cs="Oxygen-Regular"/>
          <w:color w:val="2A7491"/>
        </w:rPr>
      </w:pPr>
    </w:p>
    <w:p w14:paraId="6697B9A3"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9. </w:t>
      </w:r>
      <w:r>
        <w:rPr>
          <w:rFonts w:ascii="Georgia" w:hAnsi="Georgia" w:cs="Oxygen-Regular"/>
          <w:color w:val="2A7491"/>
        </w:rPr>
        <w:t xml:space="preserve">  </w:t>
      </w:r>
      <w:r w:rsidRPr="0076357A">
        <w:rPr>
          <w:rFonts w:ascii="Georgia" w:hAnsi="Georgia" w:cs="Oxygen-Regular"/>
          <w:color w:val="2A7491"/>
        </w:rPr>
        <w:t>Each member must play five league days in current year in order to be eligible to play in CVLGC tournaments.</w:t>
      </w:r>
    </w:p>
    <w:p w14:paraId="65B98245" w14:textId="77777777" w:rsidR="0076357A" w:rsidRPr="0076357A" w:rsidRDefault="0076357A" w:rsidP="0076357A">
      <w:pPr>
        <w:widowControl w:val="0"/>
        <w:autoSpaceDE w:val="0"/>
        <w:autoSpaceDN w:val="0"/>
        <w:adjustRightInd w:val="0"/>
        <w:rPr>
          <w:rFonts w:ascii="Georgia" w:hAnsi="Georgia" w:cs="Oxygen-Regular"/>
          <w:color w:val="2A7491"/>
        </w:rPr>
      </w:pPr>
    </w:p>
    <w:p w14:paraId="18C78C07"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10.  The maximum handicap allowed for weekly games is 40.</w:t>
      </w:r>
    </w:p>
    <w:p w14:paraId="3A539ECB" w14:textId="77777777" w:rsidR="0076357A" w:rsidRPr="0076357A" w:rsidRDefault="0076357A" w:rsidP="0076357A">
      <w:pPr>
        <w:widowControl w:val="0"/>
        <w:autoSpaceDE w:val="0"/>
        <w:autoSpaceDN w:val="0"/>
        <w:adjustRightInd w:val="0"/>
        <w:rPr>
          <w:rFonts w:ascii="Georgia" w:hAnsi="Georgia" w:cs="Oxygen-Regular"/>
          <w:color w:val="2A7491"/>
        </w:rPr>
      </w:pPr>
    </w:p>
    <w:p w14:paraId="34FF98B4" w14:textId="77777777" w:rsidR="0076357A" w:rsidRPr="0076357A" w:rsidRDefault="0076357A" w:rsidP="0076357A">
      <w:pPr>
        <w:widowControl w:val="0"/>
        <w:autoSpaceDE w:val="0"/>
        <w:autoSpaceDN w:val="0"/>
        <w:adjustRightInd w:val="0"/>
        <w:rPr>
          <w:rFonts w:ascii="Georgia" w:hAnsi="Georgia" w:cs="Oxygen-Regular"/>
          <w:color w:val="2A7491"/>
        </w:rPr>
      </w:pPr>
    </w:p>
    <w:p w14:paraId="4C920BC1"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Bold"/>
          <w:b/>
          <w:bCs/>
          <w:color w:val="2A7491"/>
        </w:rPr>
        <w:t>﻿Local Rules of Golf for CVLGC ﻿</w:t>
      </w:r>
    </w:p>
    <w:p w14:paraId="19D9C734" w14:textId="77777777" w:rsidR="0076357A" w:rsidRPr="0076357A" w:rsidRDefault="0076357A" w:rsidP="0076357A">
      <w:pPr>
        <w:widowControl w:val="0"/>
        <w:autoSpaceDE w:val="0"/>
        <w:autoSpaceDN w:val="0"/>
        <w:adjustRightInd w:val="0"/>
        <w:rPr>
          <w:rFonts w:ascii="Georgia" w:hAnsi="Georgia" w:cs="Oxygen-Regular"/>
          <w:color w:val="2A7491"/>
        </w:rPr>
      </w:pPr>
    </w:p>
    <w:p w14:paraId="52BBD26F"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1. </w:t>
      </w:r>
      <w:r>
        <w:rPr>
          <w:rFonts w:ascii="Georgia" w:hAnsi="Georgia" w:cs="Oxygen-Regular"/>
          <w:color w:val="2A7491"/>
        </w:rPr>
        <w:t xml:space="preserve">  </w:t>
      </w:r>
      <w:r w:rsidRPr="0076357A">
        <w:rPr>
          <w:rFonts w:ascii="Georgia" w:hAnsi="Georgia" w:cs="Oxygen-Regular"/>
          <w:color w:val="2A7491"/>
        </w:rPr>
        <w:t>USGA Rules shall apply in all cases except where modified by either Standing or Local Rules.</w:t>
      </w:r>
    </w:p>
    <w:p w14:paraId="0A84BD2D" w14:textId="77777777" w:rsidR="0076357A" w:rsidRPr="0076357A" w:rsidRDefault="0076357A" w:rsidP="0076357A">
      <w:pPr>
        <w:widowControl w:val="0"/>
        <w:autoSpaceDE w:val="0"/>
        <w:autoSpaceDN w:val="0"/>
        <w:adjustRightInd w:val="0"/>
        <w:rPr>
          <w:rFonts w:ascii="Georgia" w:hAnsi="Georgia" w:cs="Oxygen-Regular"/>
          <w:color w:val="2A7491"/>
        </w:rPr>
      </w:pPr>
    </w:p>
    <w:p w14:paraId="215A1A73"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2. </w:t>
      </w:r>
      <w:r>
        <w:rPr>
          <w:rFonts w:ascii="Georgia" w:hAnsi="Georgia" w:cs="Oxygen-Regular"/>
          <w:color w:val="2A7491"/>
        </w:rPr>
        <w:t xml:space="preserve">  </w:t>
      </w:r>
      <w:r w:rsidRPr="0076357A">
        <w:rPr>
          <w:rFonts w:ascii="Georgia" w:hAnsi="Georgia" w:cs="Oxygen-Regular"/>
          <w:color w:val="2A7491"/>
        </w:rPr>
        <w:t>All players may improve their lie in their own fairway, including the apron around the green. (Improve lie one club length no closer to the hole, but not your position.)</w:t>
      </w:r>
    </w:p>
    <w:p w14:paraId="18B582F9" w14:textId="77777777" w:rsidR="0076357A" w:rsidRPr="0076357A" w:rsidRDefault="0076357A" w:rsidP="0076357A">
      <w:pPr>
        <w:widowControl w:val="0"/>
        <w:autoSpaceDE w:val="0"/>
        <w:autoSpaceDN w:val="0"/>
        <w:adjustRightInd w:val="0"/>
        <w:rPr>
          <w:rFonts w:ascii="Georgia" w:hAnsi="Georgia" w:cs="Oxygen-Regular"/>
          <w:color w:val="2A7491"/>
        </w:rPr>
      </w:pPr>
    </w:p>
    <w:p w14:paraId="066E5218"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3. </w:t>
      </w:r>
      <w:r>
        <w:rPr>
          <w:rFonts w:ascii="Georgia" w:hAnsi="Georgia" w:cs="Oxygen-Regular"/>
          <w:color w:val="2A7491"/>
        </w:rPr>
        <w:t xml:space="preserve">  </w:t>
      </w:r>
      <w:r w:rsidRPr="0076357A">
        <w:rPr>
          <w:rFonts w:ascii="Georgia" w:hAnsi="Georgia" w:cs="Oxygen-Regular"/>
          <w:color w:val="2A7491"/>
        </w:rPr>
        <w:t>All players may rake and place in sand traps. The ball should be placed as close to the original position as possible unless taking relief from water or mud. Consult foursome for placement.</w:t>
      </w:r>
    </w:p>
    <w:p w14:paraId="515008B5" w14:textId="77777777" w:rsidR="0076357A" w:rsidRPr="0076357A" w:rsidRDefault="0076357A" w:rsidP="0076357A">
      <w:pPr>
        <w:widowControl w:val="0"/>
        <w:autoSpaceDE w:val="0"/>
        <w:autoSpaceDN w:val="0"/>
        <w:adjustRightInd w:val="0"/>
        <w:rPr>
          <w:rFonts w:ascii="Georgia" w:hAnsi="Georgia" w:cs="Oxygen-Regular"/>
          <w:color w:val="2A7491"/>
        </w:rPr>
      </w:pPr>
    </w:p>
    <w:p w14:paraId="066AE51E"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4. </w:t>
      </w:r>
      <w:r>
        <w:rPr>
          <w:rFonts w:ascii="Georgia" w:hAnsi="Georgia" w:cs="Oxygen-Regular"/>
          <w:color w:val="2A7491"/>
        </w:rPr>
        <w:t xml:space="preserve">  </w:t>
      </w:r>
      <w:r w:rsidRPr="0076357A">
        <w:rPr>
          <w:rFonts w:ascii="Georgia" w:hAnsi="Georgia" w:cs="Oxygen-Regular"/>
          <w:color w:val="2A7491"/>
        </w:rPr>
        <w:t>After ten (10) strokes, pick up. If that hole is included in GOW, Player is disqualified from that day’s GOW events and putts.</w:t>
      </w:r>
    </w:p>
    <w:p w14:paraId="4DE46FD0" w14:textId="77777777" w:rsidR="0076357A" w:rsidRPr="0076357A" w:rsidRDefault="0076357A" w:rsidP="0076357A">
      <w:pPr>
        <w:widowControl w:val="0"/>
        <w:autoSpaceDE w:val="0"/>
        <w:autoSpaceDN w:val="0"/>
        <w:adjustRightInd w:val="0"/>
        <w:rPr>
          <w:rFonts w:ascii="Georgia" w:hAnsi="Georgia" w:cs="Oxygen-Regular"/>
          <w:color w:val="2A7491"/>
        </w:rPr>
      </w:pPr>
    </w:p>
    <w:p w14:paraId="4FA25614"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5. </w:t>
      </w:r>
      <w:r>
        <w:rPr>
          <w:rFonts w:ascii="Georgia" w:hAnsi="Georgia" w:cs="Oxygen-Regular"/>
          <w:color w:val="2A7491"/>
        </w:rPr>
        <w:t xml:space="preserve">  </w:t>
      </w:r>
      <w:r w:rsidRPr="0076357A">
        <w:rPr>
          <w:rFonts w:ascii="Georgia" w:hAnsi="Georgia" w:cs="Oxygen-Regular"/>
          <w:color w:val="2A7491"/>
        </w:rPr>
        <w:t>Unmow</w:t>
      </w:r>
      <w:r>
        <w:rPr>
          <w:rFonts w:ascii="Georgia" w:hAnsi="Georgia" w:cs="Oxygen-Regular"/>
          <w:color w:val="2A7491"/>
        </w:rPr>
        <w:t>ed</w:t>
      </w:r>
      <w:bookmarkStart w:id="0" w:name="_GoBack"/>
      <w:bookmarkEnd w:id="0"/>
      <w:r w:rsidRPr="0076357A">
        <w:rPr>
          <w:rFonts w:ascii="Georgia" w:hAnsi="Georgia" w:cs="Oxygen-Regular"/>
          <w:color w:val="2A7491"/>
        </w:rPr>
        <w:t xml:space="preserve"> areas (includes tall grass and wooded areas): In an effort to speed-up play, if a ball is hit into an area of </w:t>
      </w:r>
      <w:proofErr w:type="spellStart"/>
      <w:r w:rsidRPr="0076357A">
        <w:rPr>
          <w:rFonts w:ascii="Georgia" w:hAnsi="Georgia" w:cs="Oxygen-Regular"/>
          <w:color w:val="2A7491"/>
        </w:rPr>
        <w:t>unmowed</w:t>
      </w:r>
      <w:proofErr w:type="spellEnd"/>
      <w:r w:rsidRPr="0076357A">
        <w:rPr>
          <w:rFonts w:ascii="Georgia" w:hAnsi="Georgia" w:cs="Oxygen-Regular"/>
          <w:color w:val="2A7491"/>
        </w:rPr>
        <w:t xml:space="preserve"> tall grass and cannot be located, a player may take relief as if the </w:t>
      </w:r>
      <w:proofErr w:type="spellStart"/>
      <w:r w:rsidRPr="0076357A">
        <w:rPr>
          <w:rFonts w:ascii="Georgia" w:hAnsi="Georgia" w:cs="Oxygen-Regular"/>
          <w:color w:val="2A7491"/>
        </w:rPr>
        <w:t>unmowed</w:t>
      </w:r>
      <w:proofErr w:type="spellEnd"/>
      <w:r w:rsidRPr="0076357A">
        <w:rPr>
          <w:rFonts w:ascii="Georgia" w:hAnsi="Georgia" w:cs="Oxygen-Regular"/>
          <w:color w:val="2A7491"/>
        </w:rPr>
        <w:t xml:space="preserve"> grass was a lateral hazard (red staked/line). One stroke penalty incurred, place ball two club lengths from where it entered the hazard.</w:t>
      </w:r>
    </w:p>
    <w:p w14:paraId="21CD1D1A" w14:textId="77777777" w:rsidR="0076357A" w:rsidRPr="0076357A" w:rsidRDefault="0076357A" w:rsidP="0076357A">
      <w:pPr>
        <w:widowControl w:val="0"/>
        <w:autoSpaceDE w:val="0"/>
        <w:autoSpaceDN w:val="0"/>
        <w:adjustRightInd w:val="0"/>
        <w:rPr>
          <w:rFonts w:ascii="Georgia" w:hAnsi="Georgia" w:cs="Oxygen-Regular"/>
          <w:color w:val="2A7491"/>
        </w:rPr>
      </w:pPr>
    </w:p>
    <w:p w14:paraId="54E22E22" w14:textId="77777777" w:rsidR="0076357A" w:rsidRPr="0076357A" w:rsidRDefault="0076357A" w:rsidP="0076357A">
      <w:pPr>
        <w:widowControl w:val="0"/>
        <w:autoSpaceDE w:val="0"/>
        <w:autoSpaceDN w:val="0"/>
        <w:adjustRightInd w:val="0"/>
        <w:rPr>
          <w:rFonts w:ascii="Georgia" w:hAnsi="Georgia" w:cs="Oxygen-Regular"/>
          <w:color w:val="2A7491"/>
        </w:rPr>
      </w:pPr>
      <w:r w:rsidRPr="0076357A">
        <w:rPr>
          <w:rFonts w:ascii="Georgia" w:hAnsi="Georgia" w:cs="Oxygen-Regular"/>
          <w:color w:val="2A7491"/>
        </w:rPr>
        <w:t xml:space="preserve">6. </w:t>
      </w:r>
      <w:r>
        <w:rPr>
          <w:rFonts w:ascii="Georgia" w:hAnsi="Georgia" w:cs="Oxygen-Regular"/>
          <w:color w:val="2A7491"/>
        </w:rPr>
        <w:t xml:space="preserve">  </w:t>
      </w:r>
      <w:r w:rsidRPr="0076357A">
        <w:rPr>
          <w:rFonts w:ascii="Georgia" w:hAnsi="Georgia" w:cs="Oxygen-Regular"/>
          <w:color w:val="2A7491"/>
        </w:rPr>
        <w:t>A player should play a provisional shot if she thinks her ball has gone out of bounds and/or thinks her ball is lost. If the original shot is determined to be either out of bounds or lost, a one stroke penalty is incurred.</w:t>
      </w:r>
    </w:p>
    <w:p w14:paraId="0410B755" w14:textId="77777777" w:rsidR="0076357A" w:rsidRPr="0076357A" w:rsidRDefault="0076357A" w:rsidP="0076357A">
      <w:pPr>
        <w:widowControl w:val="0"/>
        <w:autoSpaceDE w:val="0"/>
        <w:autoSpaceDN w:val="0"/>
        <w:adjustRightInd w:val="0"/>
        <w:rPr>
          <w:rFonts w:ascii="Georgia" w:hAnsi="Georgia" w:cs="Oxygen-Regular"/>
          <w:color w:val="2A7491"/>
        </w:rPr>
      </w:pPr>
    </w:p>
    <w:p w14:paraId="1055D75A" w14:textId="77777777" w:rsidR="0076357A" w:rsidRPr="0076357A" w:rsidRDefault="0076357A" w:rsidP="0076357A">
      <w:pPr>
        <w:widowControl w:val="0"/>
        <w:autoSpaceDE w:val="0"/>
        <w:autoSpaceDN w:val="0"/>
        <w:adjustRightInd w:val="0"/>
        <w:rPr>
          <w:rFonts w:ascii="Georgia" w:hAnsi="Georgia" w:cs="Oxygen-Regular"/>
          <w:color w:val="696969"/>
        </w:rPr>
      </w:pPr>
      <w:r w:rsidRPr="0076357A">
        <w:rPr>
          <w:rFonts w:ascii="Georgia" w:hAnsi="Georgia" w:cs="Oxygen-Regular"/>
          <w:color w:val="2A7491"/>
        </w:rPr>
        <w:t xml:space="preserve">7. </w:t>
      </w:r>
      <w:r>
        <w:rPr>
          <w:rFonts w:ascii="Georgia" w:hAnsi="Georgia" w:cs="Oxygen-Regular"/>
          <w:color w:val="2A7491"/>
        </w:rPr>
        <w:t xml:space="preserve">  </w:t>
      </w:r>
      <w:r w:rsidRPr="0076357A">
        <w:rPr>
          <w:rFonts w:ascii="Georgia" w:hAnsi="Georgia" w:cs="Oxygen-Regular"/>
          <w:color w:val="2A7491"/>
        </w:rPr>
        <w:t xml:space="preserve">Regarding Hole Nos. 8 &amp; 9: When a ball goes into the water hazard in front of the tee or to the right of the tee and fairway, the player may choose to play USGA Rules. However, to expedite play, the player may otherwise choose to use the fairway on the opposite side of where the ball entered the hazard, at the point on the fairway furthest from the green. </w:t>
      </w:r>
    </w:p>
    <w:p w14:paraId="48335643" w14:textId="77777777" w:rsidR="0076357A" w:rsidRPr="0076357A" w:rsidRDefault="0076357A" w:rsidP="0076357A">
      <w:pPr>
        <w:jc w:val="center"/>
        <w:rPr>
          <w:rFonts w:ascii="Georgia" w:hAnsi="Georgia"/>
        </w:rPr>
      </w:pPr>
    </w:p>
    <w:sectPr w:rsidR="0076357A" w:rsidRPr="0076357A" w:rsidSect="00DE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Oxygen-Bold">
    <w:altName w:val="Calibri"/>
    <w:panose1 w:val="00000000000000000000"/>
    <w:charset w:val="00"/>
    <w:family w:val="auto"/>
    <w:notTrueType/>
    <w:pitch w:val="default"/>
    <w:sig w:usb0="00000003" w:usb1="00000000" w:usb2="00000000" w:usb3="00000000" w:csb0="00000001" w:csb1="00000000"/>
  </w:font>
  <w:font w:name="Oxyge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7A"/>
    <w:rsid w:val="0076357A"/>
    <w:rsid w:val="00AF0C1B"/>
    <w:rsid w:val="00D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E68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2389</Characters>
  <Application>Microsoft Macintosh Word</Application>
  <DocSecurity>0</DocSecurity>
  <Lines>19</Lines>
  <Paragraphs>5</Paragraphs>
  <ScaleCrop>false</ScaleCrop>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2016-02-12T19:37:00Z</dcterms:created>
  <dcterms:modified xsi:type="dcterms:W3CDTF">2016-02-12T19:40:00Z</dcterms:modified>
</cp:coreProperties>
</file>